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416B" w14:textId="22D79C5C" w:rsidR="00550616" w:rsidRPr="000B150E" w:rsidRDefault="00BD076A" w:rsidP="00550616">
      <w:pPr>
        <w:jc w:val="center"/>
        <w:rPr>
          <w:b/>
          <w:bCs/>
          <w:caps/>
        </w:rPr>
      </w:pPr>
      <w:r>
        <w:rPr>
          <w:b/>
          <w:caps/>
        </w:rPr>
        <w:t>VŠĮ futbolo akademija „panevėžys“</w:t>
      </w:r>
    </w:p>
    <w:p w14:paraId="42F3039F" w14:textId="30799580" w:rsidR="00910163" w:rsidRPr="009C5394" w:rsidRDefault="00550616" w:rsidP="009C5394">
      <w:pPr>
        <w:jc w:val="center"/>
        <w:rPr>
          <w:b/>
          <w:caps/>
        </w:rPr>
      </w:pPr>
      <w:r w:rsidRPr="000B150E">
        <w:rPr>
          <w:b/>
          <w:bCs/>
          <w:caps/>
        </w:rPr>
        <w:t>direktor</w:t>
      </w:r>
      <w:r w:rsidRPr="000B150E">
        <w:rPr>
          <w:b/>
          <w:caps/>
        </w:rPr>
        <w:t>ius</w:t>
      </w:r>
    </w:p>
    <w:p w14:paraId="7FDEBA7B" w14:textId="77777777" w:rsidR="00910163" w:rsidRPr="000B150E" w:rsidRDefault="00910163" w:rsidP="00550616">
      <w:pPr>
        <w:jc w:val="center"/>
        <w:rPr>
          <w:b/>
          <w:bCs/>
          <w:caps/>
        </w:rPr>
      </w:pPr>
    </w:p>
    <w:p w14:paraId="1EA50B14" w14:textId="77777777" w:rsidR="00104DA7" w:rsidRPr="000B150E" w:rsidRDefault="00104DA7" w:rsidP="00550616">
      <w:pPr>
        <w:tabs>
          <w:tab w:val="right" w:pos="8976"/>
        </w:tabs>
        <w:jc w:val="center"/>
        <w:rPr>
          <w:b/>
          <w:bCs/>
        </w:rPr>
      </w:pPr>
      <w:r w:rsidRPr="000B150E">
        <w:rPr>
          <w:b/>
          <w:bCs/>
        </w:rPr>
        <w:t>ĮSAKYMAS</w:t>
      </w:r>
    </w:p>
    <w:p w14:paraId="64D1F71A" w14:textId="13C6D098" w:rsidR="00104DA7" w:rsidRPr="000B150E" w:rsidRDefault="00104DA7" w:rsidP="009B5AAB">
      <w:pPr>
        <w:tabs>
          <w:tab w:val="right" w:pos="8976"/>
        </w:tabs>
        <w:jc w:val="center"/>
        <w:rPr>
          <w:b/>
          <w:bCs/>
        </w:rPr>
      </w:pPr>
      <w:r w:rsidRPr="000B150E">
        <w:rPr>
          <w:b/>
          <w:bCs/>
        </w:rPr>
        <w:t>DĖL  SAUGOS IR SVEIKATOS INSTRUKCIJ</w:t>
      </w:r>
      <w:r w:rsidR="00166210">
        <w:rPr>
          <w:b/>
          <w:bCs/>
        </w:rPr>
        <w:t>OS</w:t>
      </w:r>
      <w:r w:rsidR="00AC52DB">
        <w:rPr>
          <w:b/>
          <w:bCs/>
        </w:rPr>
        <w:t xml:space="preserve"> </w:t>
      </w:r>
      <w:r w:rsidR="00E87772">
        <w:rPr>
          <w:b/>
          <w:bCs/>
        </w:rPr>
        <w:t xml:space="preserve">TRENIRUOKLIŲ PATALPOJE </w:t>
      </w:r>
      <w:r w:rsidR="00AC52DB">
        <w:rPr>
          <w:b/>
          <w:bCs/>
        </w:rPr>
        <w:t>NR</w:t>
      </w:r>
      <w:r w:rsidR="009B5AAB">
        <w:rPr>
          <w:b/>
          <w:bCs/>
        </w:rPr>
        <w:t>.</w:t>
      </w:r>
      <w:r w:rsidR="00644D75">
        <w:rPr>
          <w:b/>
          <w:bCs/>
        </w:rPr>
        <w:t xml:space="preserve"> </w:t>
      </w:r>
      <w:r w:rsidR="00AC52DB">
        <w:rPr>
          <w:b/>
          <w:bCs/>
        </w:rPr>
        <w:t>13</w:t>
      </w:r>
      <w:r w:rsidR="00166210">
        <w:rPr>
          <w:b/>
          <w:bCs/>
        </w:rPr>
        <w:t>,</w:t>
      </w:r>
      <w:r w:rsidR="00AC52DB">
        <w:rPr>
          <w:b/>
          <w:bCs/>
        </w:rPr>
        <w:t xml:space="preserve"> </w:t>
      </w:r>
      <w:r w:rsidR="00166210">
        <w:rPr>
          <w:b/>
          <w:bCs/>
        </w:rPr>
        <w:t xml:space="preserve">SAUGOS IR SVEIKATOS INSTRUKCIJOS </w:t>
      </w:r>
      <w:r w:rsidR="00E87772">
        <w:rPr>
          <w:b/>
          <w:bCs/>
        </w:rPr>
        <w:t xml:space="preserve">SPORTO SALĖJE IR STADIONE </w:t>
      </w:r>
      <w:r w:rsidR="00AC52DB">
        <w:rPr>
          <w:b/>
          <w:bCs/>
        </w:rPr>
        <w:t>NR</w:t>
      </w:r>
      <w:r w:rsidR="009B5AAB">
        <w:rPr>
          <w:b/>
          <w:bCs/>
        </w:rPr>
        <w:t>.</w:t>
      </w:r>
      <w:r w:rsidR="00644D75">
        <w:rPr>
          <w:b/>
          <w:bCs/>
        </w:rPr>
        <w:t xml:space="preserve"> </w:t>
      </w:r>
      <w:r w:rsidR="00AC52DB">
        <w:rPr>
          <w:b/>
          <w:bCs/>
        </w:rPr>
        <w:t>14</w:t>
      </w:r>
      <w:r w:rsidR="009B5AAB">
        <w:rPr>
          <w:b/>
          <w:bCs/>
        </w:rPr>
        <w:t xml:space="preserve"> </w:t>
      </w:r>
      <w:r w:rsidRPr="000B150E">
        <w:rPr>
          <w:b/>
          <w:bCs/>
        </w:rPr>
        <w:t xml:space="preserve">TVIRTINIMO </w:t>
      </w:r>
    </w:p>
    <w:p w14:paraId="66019D80" w14:textId="77777777" w:rsidR="00550616" w:rsidRPr="000B150E" w:rsidRDefault="00550616" w:rsidP="00550616">
      <w:pPr>
        <w:tabs>
          <w:tab w:val="right" w:pos="8976"/>
        </w:tabs>
        <w:jc w:val="center"/>
        <w:rPr>
          <w:b/>
          <w:bCs/>
        </w:rPr>
      </w:pPr>
    </w:p>
    <w:p w14:paraId="67041768" w14:textId="42D8F749" w:rsidR="00550616" w:rsidRPr="000B150E" w:rsidRDefault="00BD076A" w:rsidP="00550616">
      <w:pPr>
        <w:jc w:val="center"/>
        <w:rPr>
          <w:bCs/>
        </w:rPr>
      </w:pPr>
      <w:r>
        <w:rPr>
          <w:bCs/>
        </w:rPr>
        <w:t>202</w:t>
      </w:r>
      <w:r w:rsidR="00AC52DB">
        <w:rPr>
          <w:bCs/>
        </w:rPr>
        <w:t>3</w:t>
      </w:r>
      <w:r w:rsidR="004308FE" w:rsidRPr="000B150E">
        <w:rPr>
          <w:bCs/>
        </w:rPr>
        <w:t xml:space="preserve"> </w:t>
      </w:r>
      <w:r w:rsidR="00550616" w:rsidRPr="000B150E">
        <w:rPr>
          <w:bCs/>
        </w:rPr>
        <w:t xml:space="preserve">m. </w:t>
      </w:r>
      <w:r w:rsidR="00AC52DB">
        <w:rPr>
          <w:bCs/>
        </w:rPr>
        <w:t>kovo</w:t>
      </w:r>
      <w:r w:rsidR="00275933" w:rsidRPr="00E82938">
        <w:rPr>
          <w:bCs/>
        </w:rPr>
        <w:t xml:space="preserve"> </w:t>
      </w:r>
      <w:r w:rsidR="00E82938" w:rsidRPr="00E82938">
        <w:rPr>
          <w:bCs/>
        </w:rPr>
        <w:t xml:space="preserve">6 </w:t>
      </w:r>
      <w:r w:rsidR="00550616" w:rsidRPr="00E82938">
        <w:rPr>
          <w:bCs/>
        </w:rPr>
        <w:t xml:space="preserve">d. Nr. </w:t>
      </w:r>
      <w:r w:rsidR="00E82938" w:rsidRPr="00E82938">
        <w:rPr>
          <w:bCs/>
        </w:rPr>
        <w:t>VO</w:t>
      </w:r>
      <w:r w:rsidR="00E82938">
        <w:rPr>
          <w:bCs/>
        </w:rPr>
        <w:t>-</w:t>
      </w:r>
      <w:r w:rsidR="00AC52DB">
        <w:rPr>
          <w:bCs/>
        </w:rPr>
        <w:t>13</w:t>
      </w:r>
    </w:p>
    <w:p w14:paraId="2302DDCE" w14:textId="77777777" w:rsidR="00550616" w:rsidRPr="000B150E" w:rsidRDefault="00BD076A" w:rsidP="00550616">
      <w:pPr>
        <w:tabs>
          <w:tab w:val="right" w:pos="8976"/>
        </w:tabs>
        <w:jc w:val="center"/>
        <w:rPr>
          <w:iCs/>
        </w:rPr>
      </w:pPr>
      <w:r>
        <w:rPr>
          <w:iCs/>
        </w:rPr>
        <w:t>Panevėžys</w:t>
      </w:r>
    </w:p>
    <w:p w14:paraId="70A7EAB9" w14:textId="239F09C4" w:rsidR="00550616" w:rsidRPr="000B150E" w:rsidRDefault="00550616" w:rsidP="00D27E0F">
      <w:pPr>
        <w:tabs>
          <w:tab w:val="left" w:pos="542"/>
          <w:tab w:val="right" w:pos="8976"/>
        </w:tabs>
        <w:spacing w:line="360" w:lineRule="auto"/>
        <w:jc w:val="both"/>
        <w:rPr>
          <w:bCs/>
        </w:rPr>
      </w:pPr>
    </w:p>
    <w:p w14:paraId="3203A664" w14:textId="3E582E5E" w:rsidR="008A26F4" w:rsidRDefault="00E82938" w:rsidP="008A26F4">
      <w:pPr>
        <w:tabs>
          <w:tab w:val="left" w:pos="1560"/>
        </w:tabs>
        <w:spacing w:line="360" w:lineRule="auto"/>
        <w:jc w:val="both"/>
      </w:pPr>
      <w:r>
        <w:t xml:space="preserve">                     </w:t>
      </w:r>
      <w:r w:rsidR="00550616" w:rsidRPr="000B150E">
        <w:t>V</w:t>
      </w:r>
      <w:r w:rsidR="0035273E">
        <w:t>adovaudamasis</w:t>
      </w:r>
      <w:r w:rsidR="00104DA7" w:rsidRPr="000B150E">
        <w:t xml:space="preserve"> Darbuotojų saugos ir sveikatos </w:t>
      </w:r>
      <w:r w:rsidR="00386ED1" w:rsidRPr="000B150E">
        <w:t>įstatymo</w:t>
      </w:r>
      <w:r w:rsidR="00104DA7" w:rsidRPr="000B150E">
        <w:t xml:space="preserve"> </w:t>
      </w:r>
      <w:r w:rsidR="001809E1" w:rsidRPr="000B150E">
        <w:t xml:space="preserve">25 str. 5 p. ir </w:t>
      </w:r>
      <w:r w:rsidR="00B80345">
        <w:t xml:space="preserve">LR Vyriausiojo Valstybinio darbo inspektoriaus 2012 m. rugpjūčio 10 d. Nr. V-240 įsakymu </w:t>
      </w:r>
      <w:r w:rsidR="0035273E">
        <w:t>,,</w:t>
      </w:r>
      <w:r w:rsidR="001809E1" w:rsidRPr="000B150E">
        <w:t>Darbuotojų saugos ir sveikatos instrukcijų rengimo ir darbuotojų, darbdavių susitarimu pasiųstų laikinam darbui į įmonę iš kitos įmonės</w:t>
      </w:r>
      <w:r w:rsidR="0035273E">
        <w:t>“</w:t>
      </w:r>
      <w:r w:rsidR="001809E1" w:rsidRPr="000B150E">
        <w:t>, instruktavimo tvarkos aprašo reikalavimus</w:t>
      </w:r>
      <w:r w:rsidR="00104DA7" w:rsidRPr="000B150E">
        <w:t>:</w:t>
      </w:r>
    </w:p>
    <w:p w14:paraId="75FCBE73" w14:textId="77777777" w:rsidR="009B5AAB" w:rsidRDefault="008A26F4" w:rsidP="009B5AAB">
      <w:pPr>
        <w:tabs>
          <w:tab w:val="left" w:pos="1560"/>
        </w:tabs>
        <w:spacing w:line="360" w:lineRule="auto"/>
        <w:jc w:val="both"/>
      </w:pPr>
      <w:r>
        <w:t xml:space="preserve">                    </w:t>
      </w:r>
      <w:r w:rsidR="00035AE3" w:rsidRPr="008A26F4">
        <w:rPr>
          <w:spacing w:val="80"/>
        </w:rPr>
        <w:t>1.</w:t>
      </w:r>
      <w:r w:rsidR="00550616" w:rsidRPr="008A26F4">
        <w:rPr>
          <w:spacing w:val="80"/>
        </w:rPr>
        <w:t>T</w:t>
      </w:r>
      <w:r w:rsidR="00104DA7" w:rsidRPr="008A26F4">
        <w:rPr>
          <w:spacing w:val="80"/>
        </w:rPr>
        <w:t>virtin</w:t>
      </w:r>
      <w:r w:rsidR="00104DA7" w:rsidRPr="000B150E">
        <w:t>u</w:t>
      </w:r>
      <w:r w:rsidR="009B5AAB">
        <w:t>:</w:t>
      </w:r>
    </w:p>
    <w:p w14:paraId="015911F9" w14:textId="3A8DD7CD" w:rsidR="00104DA7" w:rsidRDefault="009B5AAB" w:rsidP="009B5AAB">
      <w:pPr>
        <w:tabs>
          <w:tab w:val="left" w:pos="1560"/>
        </w:tabs>
        <w:spacing w:line="360" w:lineRule="auto"/>
        <w:jc w:val="both"/>
      </w:pPr>
      <w:r>
        <w:t xml:space="preserve">                 </w:t>
      </w:r>
      <w:r w:rsidR="00104DA7" w:rsidRPr="000B150E">
        <w:t xml:space="preserve"> </w:t>
      </w:r>
      <w:r w:rsidR="00035AE3">
        <w:t xml:space="preserve">  </w:t>
      </w:r>
      <w:r>
        <w:t xml:space="preserve">1.1. </w:t>
      </w:r>
      <w:r w:rsidR="00BD076A" w:rsidRPr="00BD076A">
        <w:t>V</w:t>
      </w:r>
      <w:r w:rsidR="00035AE3">
        <w:t>š</w:t>
      </w:r>
      <w:r w:rsidR="00BD076A" w:rsidRPr="00BD076A">
        <w:t>Į</w:t>
      </w:r>
      <w:r w:rsidR="00035AE3">
        <w:t xml:space="preserve"> </w:t>
      </w:r>
      <w:r w:rsidR="00D27E0F">
        <w:t>futbolo akademijos</w:t>
      </w:r>
      <w:r w:rsidR="00BD076A" w:rsidRPr="00BD076A">
        <w:t xml:space="preserve"> „P</w:t>
      </w:r>
      <w:r w:rsidR="00D27E0F">
        <w:t>anevėžys</w:t>
      </w:r>
      <w:r w:rsidR="00BD076A" w:rsidRPr="00BD076A">
        <w:t>“</w:t>
      </w:r>
      <w:r w:rsidR="00104DA7" w:rsidRPr="000B150E">
        <w:t xml:space="preserve"> saugos ir</w:t>
      </w:r>
      <w:r w:rsidR="00D27E0F">
        <w:t xml:space="preserve"> </w:t>
      </w:r>
      <w:r w:rsidR="00104DA7" w:rsidRPr="000B150E">
        <w:t>sve</w:t>
      </w:r>
      <w:r w:rsidR="00550616" w:rsidRPr="000B150E">
        <w:t>ikatos</w:t>
      </w:r>
      <w:r>
        <w:t xml:space="preserve"> </w:t>
      </w:r>
      <w:r w:rsidR="00550616" w:rsidRPr="000B150E">
        <w:t>instrukcij</w:t>
      </w:r>
      <w:r>
        <w:t>ą treniruoklių patalpoje</w:t>
      </w:r>
      <w:r w:rsidR="00550616" w:rsidRPr="000B150E">
        <w:t xml:space="preserve"> (</w:t>
      </w:r>
      <w:r w:rsidR="00550616" w:rsidRPr="00275933">
        <w:rPr>
          <w:i/>
        </w:rPr>
        <w:t>pridedama</w:t>
      </w:r>
      <w:r w:rsidR="00550616" w:rsidRPr="000B150E">
        <w:t>)</w:t>
      </w:r>
      <w:r w:rsidR="00644D75">
        <w:t>;</w:t>
      </w:r>
    </w:p>
    <w:p w14:paraId="130F8282" w14:textId="2B204CD2" w:rsidR="009B5AAB" w:rsidRPr="000B150E" w:rsidRDefault="009B5AAB" w:rsidP="009B5AAB">
      <w:pPr>
        <w:tabs>
          <w:tab w:val="left" w:pos="1560"/>
        </w:tabs>
        <w:spacing w:line="360" w:lineRule="auto"/>
        <w:jc w:val="both"/>
      </w:pPr>
      <w:r>
        <w:t xml:space="preserve">                    1.2. VšĮ futbolo akademijos ,,Panevėžys“ saugos ir sveikatos </w:t>
      </w:r>
      <w:r w:rsidR="00537FF8">
        <w:t>sporto salėje ir stadione instrukciją (pridedama).</w:t>
      </w:r>
    </w:p>
    <w:p w14:paraId="189138E8" w14:textId="729A5092" w:rsidR="00537FF8" w:rsidRPr="00B92B14" w:rsidRDefault="003340B4" w:rsidP="0007099C">
      <w:pPr>
        <w:pStyle w:val="Betarp"/>
        <w:spacing w:after="120"/>
      </w:pPr>
      <w:r>
        <w:t xml:space="preserve">            </w:t>
      </w:r>
      <w:r w:rsidR="0007099C">
        <w:t xml:space="preserve">        </w:t>
      </w:r>
      <w:r w:rsidR="00035AE3" w:rsidRPr="003340B4">
        <w:t xml:space="preserve">2. </w:t>
      </w:r>
      <w:r w:rsidR="00550616" w:rsidRPr="003340B4">
        <w:t>S</w:t>
      </w:r>
      <w:r w:rsidR="0007099C">
        <w:t xml:space="preserve"> </w:t>
      </w:r>
      <w:r w:rsidR="00550616" w:rsidRPr="003340B4">
        <w:t>u</w:t>
      </w:r>
      <w:r w:rsidR="00E64F66">
        <w:t xml:space="preserve"> </w:t>
      </w:r>
      <w:r w:rsidR="00550616" w:rsidRPr="003340B4">
        <w:t>t</w:t>
      </w:r>
      <w:r w:rsidR="00E64F66">
        <w:t xml:space="preserve"> </w:t>
      </w:r>
      <w:r w:rsidR="00550616" w:rsidRPr="003340B4">
        <w:t>e</w:t>
      </w:r>
      <w:r w:rsidR="00E64F66">
        <w:t xml:space="preserve"> </w:t>
      </w:r>
      <w:r w:rsidR="00550616" w:rsidRPr="003340B4">
        <w:t>i</w:t>
      </w:r>
      <w:r w:rsidR="00E64F66">
        <w:t xml:space="preserve"> </w:t>
      </w:r>
      <w:r w:rsidR="00550616" w:rsidRPr="003340B4">
        <w:t>k</w:t>
      </w:r>
      <w:r w:rsidR="00E64F66">
        <w:t xml:space="preserve"> </w:t>
      </w:r>
      <w:r w:rsidR="00550616" w:rsidRPr="003340B4">
        <w:t>i</w:t>
      </w:r>
      <w:r w:rsidR="00E64F66">
        <w:t xml:space="preserve"> </w:t>
      </w:r>
      <w:r w:rsidR="00550616" w:rsidRPr="003340B4">
        <w:t>u</w:t>
      </w:r>
      <w:r w:rsidR="004133C8">
        <w:t xml:space="preserve"> </w:t>
      </w:r>
      <w:r w:rsidR="004133C8" w:rsidRPr="00B92B14">
        <w:t>instrukcijoms šiuos numeriu</w:t>
      </w:r>
      <w:r w:rsidR="00B92B14">
        <w:t>s</w:t>
      </w:r>
      <w:r w:rsidR="00537FF8" w:rsidRPr="00B92B14">
        <w:t>:</w:t>
      </w:r>
    </w:p>
    <w:p w14:paraId="51133654" w14:textId="0B1C2E76" w:rsidR="00550616" w:rsidRPr="003340B4" w:rsidRDefault="00537FF8" w:rsidP="0011197D">
      <w:pPr>
        <w:tabs>
          <w:tab w:val="left" w:pos="1418"/>
        </w:tabs>
        <w:spacing w:line="360" w:lineRule="auto"/>
        <w:jc w:val="both"/>
      </w:pPr>
      <w:r>
        <w:rPr>
          <w:spacing w:val="40"/>
        </w:rPr>
        <w:t xml:space="preserve">            </w:t>
      </w:r>
      <w:r w:rsidR="004133C8">
        <w:rPr>
          <w:spacing w:val="40"/>
        </w:rPr>
        <w:t>2</w:t>
      </w:r>
      <w:r>
        <w:rPr>
          <w:spacing w:val="40"/>
        </w:rPr>
        <w:t>.1</w:t>
      </w:r>
      <w:r w:rsidR="00B92B14">
        <w:rPr>
          <w:spacing w:val="40"/>
        </w:rPr>
        <w:t xml:space="preserve">. </w:t>
      </w:r>
      <w:r w:rsidR="00BD076A" w:rsidRPr="003340B4">
        <w:t>V</w:t>
      </w:r>
      <w:r w:rsidR="00D27E0F" w:rsidRPr="003340B4">
        <w:t>š</w:t>
      </w:r>
      <w:r w:rsidR="00BD076A" w:rsidRPr="003340B4">
        <w:t>Į</w:t>
      </w:r>
      <w:r w:rsidR="00D27E0F" w:rsidRPr="003340B4">
        <w:t xml:space="preserve"> futbolo akademijos</w:t>
      </w:r>
      <w:r w:rsidR="00BD076A" w:rsidRPr="003340B4">
        <w:t xml:space="preserve"> „P</w:t>
      </w:r>
      <w:r w:rsidR="00D27E0F" w:rsidRPr="003340B4">
        <w:t>anevėžys</w:t>
      </w:r>
      <w:r w:rsidR="00BD076A" w:rsidRPr="003340B4">
        <w:t>“</w:t>
      </w:r>
      <w:r w:rsidR="00D27E0F" w:rsidRPr="003340B4">
        <w:t xml:space="preserve"> </w:t>
      </w:r>
      <w:r w:rsidR="00550616" w:rsidRPr="003340B4">
        <w:t xml:space="preserve"> saugos ir sveikatos</w:t>
      </w:r>
      <w:r w:rsidR="003340B4">
        <w:t xml:space="preserve"> </w:t>
      </w:r>
      <w:r w:rsidR="00550616" w:rsidRPr="003340B4">
        <w:t>instrukcij</w:t>
      </w:r>
      <w:r>
        <w:t>a</w:t>
      </w:r>
      <w:r w:rsidR="006014E7">
        <w:t>i treniruoklių patalpoje</w:t>
      </w:r>
      <w:r w:rsidR="00550616" w:rsidRPr="003340B4">
        <w:t xml:space="preserve"> </w:t>
      </w:r>
      <w:r w:rsidR="004133C8">
        <w:t>Nr.13</w:t>
      </w:r>
      <w:r w:rsidR="00644D75">
        <w:t>;</w:t>
      </w:r>
    </w:p>
    <w:p w14:paraId="6C322520" w14:textId="532F2E85" w:rsidR="008C2347" w:rsidRDefault="00D27E0F" w:rsidP="00B92B14">
      <w:pPr>
        <w:tabs>
          <w:tab w:val="left" w:pos="748"/>
          <w:tab w:val="left" w:pos="935"/>
          <w:tab w:val="left" w:pos="1309"/>
          <w:tab w:val="left" w:pos="1560"/>
        </w:tabs>
        <w:spacing w:line="360" w:lineRule="auto"/>
        <w:jc w:val="both"/>
      </w:pPr>
      <w:r w:rsidRPr="003340B4">
        <w:t xml:space="preserve">     </w:t>
      </w:r>
      <w:r w:rsidR="00E82938" w:rsidRPr="003340B4">
        <w:t xml:space="preserve">              </w:t>
      </w:r>
      <w:r w:rsidRPr="003340B4">
        <w:t>2.</w:t>
      </w:r>
      <w:r w:rsidR="00B92B14">
        <w:t>2</w:t>
      </w:r>
      <w:r w:rsidRPr="003340B4">
        <w:t xml:space="preserve">. </w:t>
      </w:r>
      <w:r w:rsidR="00B92B14">
        <w:t>VšĮ futbolo akademijos ,,Panevėžys“ saugos ir sveikatos instrukcijai sporto salėje ir stadione Nr. 14</w:t>
      </w:r>
      <w:r w:rsidR="00644D75">
        <w:t>.</w:t>
      </w:r>
    </w:p>
    <w:p w14:paraId="16C77CE1" w14:textId="30199B45" w:rsidR="003340B4" w:rsidRDefault="00556026" w:rsidP="001B3C86">
      <w:pPr>
        <w:spacing w:line="360" w:lineRule="auto"/>
        <w:jc w:val="both"/>
      </w:pPr>
      <w:r>
        <w:t xml:space="preserve">                  </w:t>
      </w:r>
      <w:r w:rsidR="00B92B14">
        <w:t xml:space="preserve"> 3. P r i p a ž į s t u  </w:t>
      </w:r>
      <w:r w:rsidR="00232C83">
        <w:t>2018 m. birželio 29 d. Nr. VO-5 direktoriaus įsakymą ,,Dėl futbolo aikščių naudojimosi ir apsaugos taisyklių</w:t>
      </w:r>
      <w:r w:rsidR="002C0E7B">
        <w:t xml:space="preserve"> ir užsiėmimų vykdymo treniruoklių salėje instrukcijos patvirtinimo“ netekus galios.</w:t>
      </w:r>
    </w:p>
    <w:p w14:paraId="61667A22" w14:textId="782BC224" w:rsidR="002C0E7B" w:rsidRDefault="002C0E7B" w:rsidP="001B3C86">
      <w:pPr>
        <w:spacing w:line="360" w:lineRule="auto"/>
        <w:jc w:val="both"/>
      </w:pPr>
      <w:r>
        <w:t xml:space="preserve">                   4. Į</w:t>
      </w:r>
      <w:r w:rsidR="00B5516B">
        <w:t xml:space="preserve"> </w:t>
      </w:r>
      <w:r>
        <w:t>p a r e i g o j u  personalo inspektorę Larisą Šimoliūnienę</w:t>
      </w:r>
      <w:r w:rsidR="00B5516B">
        <w:t xml:space="preserve"> </w:t>
      </w:r>
      <w:r w:rsidR="00414905">
        <w:t>su</w:t>
      </w:r>
      <w:r w:rsidR="00E87772">
        <w:t xml:space="preserve"> </w:t>
      </w:r>
      <w:r w:rsidR="00414905">
        <w:t>įsakymu</w:t>
      </w:r>
      <w:r w:rsidR="00E87772">
        <w:t xml:space="preserve"> supažindinti pasirašytinai</w:t>
      </w:r>
      <w:r w:rsidR="00414905">
        <w:t xml:space="preserve"> </w:t>
      </w:r>
      <w:r w:rsidR="001B3C86">
        <w:t>visus VšĮ futbolo akademijos ,,Panevėžys“ trenerius</w:t>
      </w:r>
      <w:r w:rsidR="00E87772">
        <w:t xml:space="preserve"> ir kineziterape</w:t>
      </w:r>
      <w:r w:rsidR="00166210">
        <w:t>utą.</w:t>
      </w:r>
    </w:p>
    <w:p w14:paraId="2905F99D" w14:textId="441703A6" w:rsidR="00B8746C" w:rsidRDefault="00B8746C" w:rsidP="002F6438">
      <w:pPr>
        <w:spacing w:line="360" w:lineRule="auto"/>
      </w:pPr>
      <w:r>
        <w:t xml:space="preserve">                  </w:t>
      </w:r>
    </w:p>
    <w:p w14:paraId="17BA388E" w14:textId="14385754" w:rsidR="00B8746C" w:rsidRPr="000B150E" w:rsidRDefault="00B8746C" w:rsidP="002F6438">
      <w:pPr>
        <w:spacing w:line="360" w:lineRule="auto"/>
      </w:pPr>
    </w:p>
    <w:p w14:paraId="3C7B81EC" w14:textId="77777777" w:rsidR="00375069" w:rsidRPr="000B150E" w:rsidRDefault="00375069" w:rsidP="00550616"/>
    <w:p w14:paraId="76980DDD" w14:textId="4C665811" w:rsidR="00995E1F" w:rsidRDefault="00550616" w:rsidP="00CF642D">
      <w:pPr>
        <w:tabs>
          <w:tab w:val="right" w:pos="9356"/>
        </w:tabs>
        <w:jc w:val="both"/>
      </w:pPr>
      <w:r w:rsidRPr="000B150E">
        <w:rPr>
          <w:color w:val="000000"/>
        </w:rPr>
        <w:t>Direktor</w:t>
      </w:r>
      <w:r w:rsidR="00BD076A">
        <w:t>ius</w:t>
      </w:r>
      <w:r w:rsidRPr="000B150E">
        <w:rPr>
          <w:color w:val="000000"/>
        </w:rPr>
        <w:tab/>
      </w:r>
      <w:r w:rsidR="00BD076A" w:rsidRPr="00BD076A">
        <w:rPr>
          <w:iCs/>
        </w:rPr>
        <w:t>Darius Butkus</w:t>
      </w:r>
    </w:p>
    <w:sectPr w:rsidR="00995E1F" w:rsidSect="009C53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621B" w14:textId="77777777" w:rsidR="00076AFB" w:rsidRDefault="00076AFB" w:rsidP="0011197D">
      <w:r>
        <w:separator/>
      </w:r>
    </w:p>
  </w:endnote>
  <w:endnote w:type="continuationSeparator" w:id="0">
    <w:p w14:paraId="638D97E0" w14:textId="77777777" w:rsidR="00076AFB" w:rsidRDefault="00076AFB" w:rsidP="0011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55FC" w14:textId="77777777" w:rsidR="00076AFB" w:rsidRDefault="00076AFB" w:rsidP="0011197D">
      <w:r>
        <w:separator/>
      </w:r>
    </w:p>
  </w:footnote>
  <w:footnote w:type="continuationSeparator" w:id="0">
    <w:p w14:paraId="05D72866" w14:textId="77777777" w:rsidR="00076AFB" w:rsidRDefault="00076AFB" w:rsidP="0011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2C"/>
    <w:multiLevelType w:val="hybridMultilevel"/>
    <w:tmpl w:val="F12837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5F81"/>
    <w:multiLevelType w:val="hybridMultilevel"/>
    <w:tmpl w:val="40789F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3CE7"/>
    <w:multiLevelType w:val="hybridMultilevel"/>
    <w:tmpl w:val="689ED964"/>
    <w:lvl w:ilvl="0" w:tplc="6A9A1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6A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ED0FF2"/>
    <w:multiLevelType w:val="hybridMultilevel"/>
    <w:tmpl w:val="32E8550E"/>
    <w:lvl w:ilvl="0" w:tplc="9BB610AC">
      <w:start w:val="1"/>
      <w:numFmt w:val="decimal"/>
      <w:lvlText w:val="1.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</w:rPr>
    </w:lvl>
    <w:lvl w:ilvl="1" w:tplc="474C9932">
      <w:start w:val="1"/>
      <w:numFmt w:val="decimal"/>
      <w:lvlText w:val="%2."/>
      <w:lvlJc w:val="left"/>
      <w:pPr>
        <w:tabs>
          <w:tab w:val="num" w:pos="2310"/>
        </w:tabs>
        <w:ind w:left="2310" w:hanging="1230"/>
      </w:pPr>
      <w:rPr>
        <w:rFonts w:cs="Times New Roman"/>
      </w:rPr>
    </w:lvl>
    <w:lvl w:ilvl="2" w:tplc="6A9A16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A0093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CB43F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F744AF"/>
    <w:multiLevelType w:val="hybridMultilevel"/>
    <w:tmpl w:val="191A3C4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8463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135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306144">
    <w:abstractNumId w:val="2"/>
  </w:num>
  <w:num w:numId="4" w16cid:durableId="716855142">
    <w:abstractNumId w:val="7"/>
  </w:num>
  <w:num w:numId="5" w16cid:durableId="1674188438">
    <w:abstractNumId w:val="5"/>
  </w:num>
  <w:num w:numId="6" w16cid:durableId="1982226484">
    <w:abstractNumId w:val="3"/>
  </w:num>
  <w:num w:numId="7" w16cid:durableId="1995333534">
    <w:abstractNumId w:val="0"/>
  </w:num>
  <w:num w:numId="8" w16cid:durableId="1061517072">
    <w:abstractNumId w:val="1"/>
  </w:num>
  <w:num w:numId="9" w16cid:durableId="894511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5"/>
    <w:rsid w:val="00026C03"/>
    <w:rsid w:val="00035AE3"/>
    <w:rsid w:val="0006174F"/>
    <w:rsid w:val="000668D3"/>
    <w:rsid w:val="0007099C"/>
    <w:rsid w:val="00076AFB"/>
    <w:rsid w:val="00083413"/>
    <w:rsid w:val="000B150E"/>
    <w:rsid w:val="000C586E"/>
    <w:rsid w:val="000F4A4D"/>
    <w:rsid w:val="00104DA7"/>
    <w:rsid w:val="0011197D"/>
    <w:rsid w:val="00166210"/>
    <w:rsid w:val="001809E1"/>
    <w:rsid w:val="00190D6B"/>
    <w:rsid w:val="001B3C86"/>
    <w:rsid w:val="002246B5"/>
    <w:rsid w:val="00232C83"/>
    <w:rsid w:val="00236AAE"/>
    <w:rsid w:val="00247E60"/>
    <w:rsid w:val="002726C4"/>
    <w:rsid w:val="00275933"/>
    <w:rsid w:val="002C0E7B"/>
    <w:rsid w:val="002C2D70"/>
    <w:rsid w:val="002F6438"/>
    <w:rsid w:val="0030128F"/>
    <w:rsid w:val="00320345"/>
    <w:rsid w:val="003340B4"/>
    <w:rsid w:val="0035273E"/>
    <w:rsid w:val="00365A7B"/>
    <w:rsid w:val="00375069"/>
    <w:rsid w:val="0038631F"/>
    <w:rsid w:val="00386ED1"/>
    <w:rsid w:val="003C2E45"/>
    <w:rsid w:val="003C3271"/>
    <w:rsid w:val="003D74D2"/>
    <w:rsid w:val="00413298"/>
    <w:rsid w:val="004133C8"/>
    <w:rsid w:val="00414905"/>
    <w:rsid w:val="004308FE"/>
    <w:rsid w:val="0044651C"/>
    <w:rsid w:val="00463A3A"/>
    <w:rsid w:val="004D5036"/>
    <w:rsid w:val="004E6422"/>
    <w:rsid w:val="00522C9C"/>
    <w:rsid w:val="00537FF8"/>
    <w:rsid w:val="00550616"/>
    <w:rsid w:val="00556026"/>
    <w:rsid w:val="005E66C0"/>
    <w:rsid w:val="005F19C0"/>
    <w:rsid w:val="006014E7"/>
    <w:rsid w:val="006219BE"/>
    <w:rsid w:val="00644D75"/>
    <w:rsid w:val="007D6B32"/>
    <w:rsid w:val="007F0AAC"/>
    <w:rsid w:val="00856BCB"/>
    <w:rsid w:val="008A26F4"/>
    <w:rsid w:val="008C2347"/>
    <w:rsid w:val="008C7D7B"/>
    <w:rsid w:val="008E3C6D"/>
    <w:rsid w:val="00910163"/>
    <w:rsid w:val="00946E49"/>
    <w:rsid w:val="00995E1F"/>
    <w:rsid w:val="009B5AAB"/>
    <w:rsid w:val="009C3BC1"/>
    <w:rsid w:val="009C5394"/>
    <w:rsid w:val="00A01AC5"/>
    <w:rsid w:val="00A10B85"/>
    <w:rsid w:val="00A46378"/>
    <w:rsid w:val="00AA5DFF"/>
    <w:rsid w:val="00AC52DB"/>
    <w:rsid w:val="00B5516B"/>
    <w:rsid w:val="00B80345"/>
    <w:rsid w:val="00B83B90"/>
    <w:rsid w:val="00B8746C"/>
    <w:rsid w:val="00B92B14"/>
    <w:rsid w:val="00BA23F5"/>
    <w:rsid w:val="00BB5B54"/>
    <w:rsid w:val="00BD076A"/>
    <w:rsid w:val="00C15265"/>
    <w:rsid w:val="00C2624D"/>
    <w:rsid w:val="00CE5DBD"/>
    <w:rsid w:val="00CF642D"/>
    <w:rsid w:val="00D27E0F"/>
    <w:rsid w:val="00DA63B6"/>
    <w:rsid w:val="00E332AE"/>
    <w:rsid w:val="00E64F66"/>
    <w:rsid w:val="00E82938"/>
    <w:rsid w:val="00E87772"/>
    <w:rsid w:val="00EA6500"/>
    <w:rsid w:val="00F308EC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501E"/>
  <w15:docId w15:val="{D52D3AAA-1448-4C5E-A724-89EC8C97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04DA7"/>
    <w:rPr>
      <w:rFonts w:ascii="Times New Roman" w:hAnsi="Times New Roman" w:cs="Times New Roman" w:hint="default"/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0F4A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01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0163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119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197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119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1197D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B8746C"/>
    <w:pPr>
      <w:widowControl w:val="0"/>
      <w:autoSpaceDE w:val="0"/>
      <w:autoSpaceDN w:val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B8746C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Darius</cp:lastModifiedBy>
  <cp:revision>2</cp:revision>
  <cp:lastPrinted>2023-03-20T10:24:00Z</cp:lastPrinted>
  <dcterms:created xsi:type="dcterms:W3CDTF">2023-03-23T13:19:00Z</dcterms:created>
  <dcterms:modified xsi:type="dcterms:W3CDTF">2023-03-23T13:19:00Z</dcterms:modified>
</cp:coreProperties>
</file>